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4" w:rsidRDefault="00876624" w:rsidP="002141E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PROTOCOLO ACCESO COLECCIONES PATRIMONIALES ARQUEOLOGICAS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Departamento de Antropología cuenta con un número importante de colecciones arqueológicas que se encuentran a disposición para consulta, tanto para investigadores internos, como externos, estudiantes en práctica y </w:t>
      </w:r>
      <w:proofErr w:type="spellStart"/>
      <w:r>
        <w:rPr>
          <w:sz w:val="23"/>
          <w:szCs w:val="23"/>
        </w:rPr>
        <w:t>tesistas</w:t>
      </w:r>
      <w:proofErr w:type="spellEnd"/>
      <w:r>
        <w:rPr>
          <w:sz w:val="23"/>
          <w:szCs w:val="23"/>
        </w:rPr>
        <w:t xml:space="preserve">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trabajo debe ser realizado en los laboratorios de arqueología de la Universidad y debe coordinarse el uso de los espacios con los proyectos en curso y las actividades de docencia que en ellos se desarrollan.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 acceder a las colecciones se deben hacer llegar los siguientes antecedentes, de acuerdo sea el caso: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Investigadores (Internos y Externos)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carta donde se detalla proyecto de investigación, colección a consultar, objetivo de ésta y tiempo estimado de trabajo.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para consulta de colecciones generadas en investigaciones de otro investigador, se debe contar con la aprobación de éste, siempre y cuando éste se encuentre accesible.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Alumnos en Prácticas o </w:t>
      </w:r>
      <w:proofErr w:type="spellStart"/>
      <w:r>
        <w:rPr>
          <w:sz w:val="23"/>
          <w:szCs w:val="23"/>
        </w:rPr>
        <w:t>Tesistas</w:t>
      </w:r>
      <w:proofErr w:type="spellEnd"/>
      <w:r>
        <w:rPr>
          <w:sz w:val="23"/>
          <w:szCs w:val="23"/>
        </w:rPr>
        <w:t xml:space="preserve">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carta donde se detalla tema de práctica/tesis, colección a consultar y tiempo estimado de trabajo.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carta de Profesor guía.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para consulta de colecciones generadas en investigaciones de otro investigador, se debe contar con la aprobación escrita de éste, siempre y cuando éste se encuentre accesible.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 acuerdo a la naturaleza de la investigación a realizar, se convendrá el acceso a una copia de los datos primarios relevados con el objeto de aumentar y mejorar el registro de nuestra colección.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Si la investigación contempla toma de muestras para análisis, debe remitirse y ajustarse al protocolo respectivo (</w:t>
      </w:r>
      <w:r w:rsidRPr="00876624">
        <w:rPr>
          <w:sz w:val="18"/>
          <w:szCs w:val="23"/>
        </w:rPr>
        <w:t>PROTOCOLO TOMA DE MUESTRAS</w:t>
      </w:r>
      <w:r>
        <w:rPr>
          <w:sz w:val="23"/>
          <w:szCs w:val="23"/>
        </w:rPr>
        <w:t xml:space="preserve">).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todos los casos se solicitará que en cualquier producto publicado que emane del trabajo realizado, se reseñe al Departamento de Antropología como institución depositaria de las colecciones. </w:t>
      </w:r>
    </w:p>
    <w:p w:rsidR="00876624" w:rsidRDefault="00876624" w:rsidP="002141E0">
      <w:pPr>
        <w:pStyle w:val="Default"/>
        <w:jc w:val="both"/>
        <w:rPr>
          <w:b/>
          <w:bCs/>
          <w:sz w:val="23"/>
          <w:szCs w:val="23"/>
        </w:rPr>
      </w:pP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Dirigir solicitud acceso a: </w:t>
      </w:r>
      <w:bookmarkStart w:id="0" w:name="_GoBack"/>
      <w:bookmarkEnd w:id="0"/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Lorena Sanhueza R.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Coordinadora Área Patrimonial </w:t>
      </w:r>
    </w:p>
    <w:p w:rsidR="00876624" w:rsidRDefault="00876624" w:rsidP="002141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Ignacio Carrera Pinto 1045, Ñuñoa </w:t>
      </w:r>
    </w:p>
    <w:p w:rsidR="00D511E3" w:rsidRDefault="00876624" w:rsidP="002141E0">
      <w:pPr>
        <w:jc w:val="both"/>
      </w:pPr>
      <w:r>
        <w:rPr>
          <w:sz w:val="23"/>
          <w:szCs w:val="23"/>
        </w:rPr>
        <w:t>loresan@uchile.cl</w:t>
      </w:r>
    </w:p>
    <w:sectPr w:rsidR="00D511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32" w:rsidRDefault="00580A32" w:rsidP="00EA1B25">
      <w:pPr>
        <w:spacing w:after="0" w:line="240" w:lineRule="auto"/>
      </w:pPr>
      <w:r>
        <w:separator/>
      </w:r>
    </w:p>
  </w:endnote>
  <w:endnote w:type="continuationSeparator" w:id="0">
    <w:p w:rsidR="00580A32" w:rsidRDefault="00580A32" w:rsidP="00EA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32" w:rsidRDefault="00580A32" w:rsidP="00EA1B25">
      <w:pPr>
        <w:spacing w:after="0" w:line="240" w:lineRule="auto"/>
      </w:pPr>
      <w:r>
        <w:separator/>
      </w:r>
    </w:p>
  </w:footnote>
  <w:footnote w:type="continuationSeparator" w:id="0">
    <w:p w:rsidR="00580A32" w:rsidRDefault="00580A32" w:rsidP="00EA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25" w:rsidRDefault="00EA1B2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3536950</wp:posOffset>
          </wp:positionH>
          <wp:positionV relativeFrom="paragraph">
            <wp:posOffset>229235</wp:posOffset>
          </wp:positionV>
          <wp:extent cx="2314575" cy="504825"/>
          <wp:effectExtent l="0" t="0" r="9525" b="9525"/>
          <wp:wrapSquare wrapText="bothSides"/>
          <wp:docPr id="2" name="Imagen 2" descr="Antropo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ropo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CC67769" wp14:editId="24DFD329">
          <wp:extent cx="1424940" cy="831215"/>
          <wp:effectExtent l="0" t="0" r="3810" b="6985"/>
          <wp:docPr id="1" name="Imagen 1" descr="Descripción: 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&quot; 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25" w:rsidRDefault="00EA1B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73AB"/>
    <w:multiLevelType w:val="hybridMultilevel"/>
    <w:tmpl w:val="FFECC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25"/>
    <w:rsid w:val="002141E0"/>
    <w:rsid w:val="00281C20"/>
    <w:rsid w:val="004A10BB"/>
    <w:rsid w:val="00580A32"/>
    <w:rsid w:val="00876624"/>
    <w:rsid w:val="00AE15BC"/>
    <w:rsid w:val="00B02D53"/>
    <w:rsid w:val="00D005ED"/>
    <w:rsid w:val="00D511E3"/>
    <w:rsid w:val="00D56760"/>
    <w:rsid w:val="00DB18E6"/>
    <w:rsid w:val="00E45193"/>
    <w:rsid w:val="00EA1B25"/>
    <w:rsid w:val="00EC4039"/>
    <w:rsid w:val="00EE37F3"/>
    <w:rsid w:val="00F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B25"/>
  </w:style>
  <w:style w:type="paragraph" w:styleId="Piedepgina">
    <w:name w:val="footer"/>
    <w:basedOn w:val="Normal"/>
    <w:link w:val="PiedepginaCar"/>
    <w:uiPriority w:val="99"/>
    <w:unhideWhenUsed/>
    <w:rsid w:val="00EA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B25"/>
  </w:style>
  <w:style w:type="paragraph" w:styleId="Textodeglobo">
    <w:name w:val="Balloon Text"/>
    <w:basedOn w:val="Normal"/>
    <w:link w:val="TextodegloboCar"/>
    <w:uiPriority w:val="99"/>
    <w:semiHidden/>
    <w:unhideWhenUsed/>
    <w:rsid w:val="00EA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B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193"/>
    <w:pPr>
      <w:ind w:left="720"/>
      <w:contextualSpacing/>
    </w:pPr>
  </w:style>
  <w:style w:type="paragraph" w:customStyle="1" w:styleId="Default">
    <w:name w:val="Default"/>
    <w:rsid w:val="00876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B25"/>
  </w:style>
  <w:style w:type="paragraph" w:styleId="Piedepgina">
    <w:name w:val="footer"/>
    <w:basedOn w:val="Normal"/>
    <w:link w:val="PiedepginaCar"/>
    <w:uiPriority w:val="99"/>
    <w:unhideWhenUsed/>
    <w:rsid w:val="00EA1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B25"/>
  </w:style>
  <w:style w:type="paragraph" w:styleId="Textodeglobo">
    <w:name w:val="Balloon Text"/>
    <w:basedOn w:val="Normal"/>
    <w:link w:val="TextodegloboCar"/>
    <w:uiPriority w:val="99"/>
    <w:semiHidden/>
    <w:unhideWhenUsed/>
    <w:rsid w:val="00EA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B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193"/>
    <w:pPr>
      <w:ind w:left="720"/>
      <w:contextualSpacing/>
    </w:pPr>
  </w:style>
  <w:style w:type="paragraph" w:customStyle="1" w:styleId="Default">
    <w:name w:val="Default"/>
    <w:rsid w:val="00876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LSR</cp:lastModifiedBy>
  <cp:revision>4</cp:revision>
  <dcterms:created xsi:type="dcterms:W3CDTF">2016-06-21T16:33:00Z</dcterms:created>
  <dcterms:modified xsi:type="dcterms:W3CDTF">2016-07-15T16:17:00Z</dcterms:modified>
</cp:coreProperties>
</file>